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2" w:rsidRPr="00CD24E2" w:rsidRDefault="00CD24E2">
      <w:pPr>
        <w:rPr>
          <w:rStyle w:val="apple-style-span"/>
          <w:rFonts w:asciiTheme="majorHAnsi" w:hAnsiTheme="majorHAnsi" w:cs="Arial"/>
          <w:color w:val="000000"/>
          <w:sz w:val="28"/>
          <w:szCs w:val="28"/>
          <w:u w:val="single"/>
        </w:rPr>
      </w:pPr>
      <w:r>
        <w:rPr>
          <w:rStyle w:val="apple-style-span"/>
          <w:rFonts w:asciiTheme="majorHAnsi" w:hAnsiTheme="majorHAnsi" w:cs="Arial"/>
          <w:color w:val="000000"/>
          <w:sz w:val="28"/>
          <w:szCs w:val="28"/>
          <w:u w:val="single"/>
        </w:rPr>
        <w:t xml:space="preserve">‘Die </w:t>
      </w:r>
      <w:proofErr w:type="spellStart"/>
      <w:r>
        <w:rPr>
          <w:rStyle w:val="apple-style-span"/>
          <w:rFonts w:asciiTheme="majorHAnsi" w:hAnsiTheme="majorHAnsi" w:cs="Arial"/>
          <w:color w:val="000000"/>
          <w:sz w:val="28"/>
          <w:szCs w:val="28"/>
          <w:u w:val="single"/>
        </w:rPr>
        <w:t>Todesstrafe</w:t>
      </w:r>
      <w:proofErr w:type="spellEnd"/>
      <w:r>
        <w:rPr>
          <w:rStyle w:val="apple-style-span"/>
          <w:rFonts w:asciiTheme="majorHAnsi" w:hAnsiTheme="majorHAnsi" w:cs="Arial"/>
          <w:color w:val="000000"/>
          <w:sz w:val="28"/>
          <w:szCs w:val="28"/>
          <w:u w:val="single"/>
        </w:rPr>
        <w:t xml:space="preserve">’ </w:t>
      </w:r>
      <w:r w:rsidRPr="00CD24E2">
        <w:rPr>
          <w:rStyle w:val="apple-style-span"/>
          <w:rFonts w:asciiTheme="majorHAnsi" w:hAnsiTheme="majorHAnsi" w:cs="Arial"/>
          <w:color w:val="000000"/>
          <w:sz w:val="28"/>
          <w:szCs w:val="28"/>
          <w:u w:val="single"/>
        </w:rPr>
        <w:t>YouTube Comments Activity!</w:t>
      </w:r>
    </w:p>
    <w:p w:rsidR="00CD24E2" w:rsidRPr="00CD24E2" w:rsidRDefault="00CD24E2">
      <w:pPr>
        <w:rPr>
          <w:rStyle w:val="apple-style-span"/>
          <w:rFonts w:asciiTheme="majorHAnsi" w:hAnsiTheme="majorHAnsi" w:cs="Arial"/>
          <w:color w:val="000000"/>
          <w:sz w:val="28"/>
          <w:szCs w:val="28"/>
        </w:rPr>
      </w:pPr>
      <w:r w:rsidRPr="00CD24E2">
        <w:rPr>
          <w:rStyle w:val="apple-style-span"/>
          <w:rFonts w:asciiTheme="majorHAnsi" w:hAnsiTheme="majorHAnsi" w:cs="Arial"/>
          <w:color w:val="000000"/>
          <w:sz w:val="28"/>
          <w:szCs w:val="28"/>
        </w:rPr>
        <w:t xml:space="preserve">Read the following comments posted on YouTube videos about the death penalty, and decide whether they are </w:t>
      </w:r>
      <w:r>
        <w:rPr>
          <w:rStyle w:val="apple-style-span"/>
          <w:rFonts w:asciiTheme="majorHAnsi" w:hAnsiTheme="majorHAnsi" w:cs="Arial"/>
          <w:color w:val="000000"/>
          <w:sz w:val="28"/>
          <w:szCs w:val="28"/>
        </w:rPr>
        <w:t>for or against:</w:t>
      </w:r>
    </w:p>
    <w:p w:rsidR="00CD24E2" w:rsidRPr="00CD24E2" w:rsidRDefault="00C94594" w:rsidP="00CD24E2">
      <w:pPr>
        <w:pStyle w:val="NoSpacing"/>
        <w:rPr>
          <w:rStyle w:val="apple-style-span"/>
          <w:rFonts w:cstheme="minorHAnsi"/>
          <w:color w:val="000000"/>
        </w:rPr>
      </w:pPr>
      <w:r w:rsidRPr="00C94594">
        <w:rPr>
          <w:rFonts w:cstheme="minorHAnsi"/>
          <w:noProof/>
          <w:lang w:val="de-D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3pt;margin-top:-.1pt;width:179.65pt;height:103.4pt;z-index:251664384;mso-width-percent:400;mso-width-percent:400;mso-width-relative:margin;mso-height-relative:margin">
            <v:textbox>
              <w:txbxContent>
                <w:p w:rsidR="005B0ACE" w:rsidRPr="00CD24E2" w:rsidRDefault="005B0ACE" w:rsidP="005B0ACE">
                  <w:pPr>
                    <w:pStyle w:val="NoSpacing"/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</w:pPr>
                  <w:r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>Die Todesstrafe ist nichts weiter als gewöhnlicher Mord! Ein Land in</w:t>
                  </w:r>
                  <w:r w:rsidRPr="00CD24E2">
                    <w:rPr>
                      <w:rStyle w:val="apple-style-span"/>
                      <w:rFonts w:cstheme="minorHAnsi"/>
                      <w:color w:val="000000"/>
                    </w:rPr>
                    <w:t>﻿</w:t>
                  </w:r>
                  <w:r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 xml:space="preserve"> dem es die Todesstrafe gibt, ist ein Unrechtstaat, barbarisch und primitiv. Der Staat darf nicht töten, egal aus was für Gründen.</w:t>
                  </w:r>
                </w:p>
                <w:p w:rsidR="005B0ACE" w:rsidRPr="005B0ACE" w:rsidRDefault="005B0AC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Pr="00C94594">
        <w:rPr>
          <w:rFonts w:cstheme="minorHAnsi"/>
          <w:noProof/>
          <w:lang w:eastAsia="en-GB"/>
        </w:rPr>
        <w:pict>
          <v:shape id="_x0000_s1032" type="#_x0000_t202" style="position:absolute;margin-left:184.2pt;margin-top:-.1pt;width:291.05pt;height:103.4pt;z-index:251667456;mso-width-relative:margin;mso-height-relative:margin">
            <v:textbox>
              <w:txbxContent>
                <w:p w:rsidR="005B0ACE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5B0ACE">
                    <w:rPr>
                      <w:rFonts w:cstheme="minorHAnsi"/>
                      <w:lang w:val="de-DE"/>
                    </w:rPr>
                    <w:t>D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ie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Anzahl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all﻿ der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Frauen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,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Kinder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und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Familien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deren leben durch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Vergewaltiger</w:t>
                  </w:r>
                  <w:r w:rsidR="00AC6FA5">
                    <w:rPr>
                      <w:rFonts w:cstheme="minorHAnsi"/>
                      <w:lang w:val="de-DE"/>
                    </w:rPr>
                    <w:t>, P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ädophile und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Serienkiller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zerstört wurde, welche teils als geheilt entlassen wurden wiegt für mich auf jeden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Fall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schwerer. Wer sein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Leben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in dieser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Weise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</w:t>
                  </w:r>
                  <w:r w:rsidR="00AC6FA5">
                    <w:rPr>
                      <w:rFonts w:cstheme="minorHAnsi"/>
                      <w:lang w:val="de-DE"/>
                    </w:rPr>
                    <w:t xml:space="preserve">gelebt 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hat</w:t>
                  </w:r>
                  <w:r w:rsidR="00AC6FA5">
                    <w:rPr>
                      <w:rFonts w:cstheme="minorHAnsi"/>
                      <w:lang w:val="de-DE"/>
                    </w:rPr>
                    <w:t>, hat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sein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Lebensrecht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verwirkt!</w:t>
                  </w:r>
                </w:p>
                <w:p w:rsidR="005B0ACE" w:rsidRPr="005B0ACE" w:rsidRDefault="005B0ACE" w:rsidP="005B0AC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CD24E2" w:rsidRPr="005B0ACE" w:rsidRDefault="00CD24E2" w:rsidP="00CD24E2">
      <w:pPr>
        <w:pStyle w:val="NoSpacing"/>
        <w:rPr>
          <w:rStyle w:val="apple-style-span"/>
          <w:rFonts w:cstheme="minorHAnsi"/>
          <w:color w:val="000000"/>
        </w:rPr>
      </w:pPr>
    </w:p>
    <w:p w:rsidR="00CD24E2" w:rsidRPr="005B0ACE" w:rsidRDefault="00CD24E2" w:rsidP="00CD24E2">
      <w:pPr>
        <w:pStyle w:val="NoSpacing"/>
        <w:rPr>
          <w:rFonts w:cstheme="minorHAnsi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5B0ACE" w:rsidRDefault="00C94594" w:rsidP="00CD24E2">
      <w:pPr>
        <w:pStyle w:val="NoSpacing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35" type="#_x0000_t202" style="position:absolute;margin-left:-3.2pt;margin-top:1.75pt;width:226.15pt;height:126.5pt;z-index:251670528;mso-width-relative:margin;mso-height-relative:margin">
            <v:textbox>
              <w:txbxContent>
                <w:p w:rsidR="005B0ACE" w:rsidRPr="00CD24E2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CD24E2">
                    <w:rPr>
                      <w:rFonts w:cstheme="minorHAnsi"/>
                      <w:lang w:val="de-DE"/>
                    </w:rPr>
                    <w:t>In China wird die TS auch für Steuerhinterziehung, Zuhälterei, Drogenhandel und andere relativ harmlose Verbrechen vergeben. Nimmt deshalb die Zahl der Verbrechen ab? Nein, sie</w:t>
                  </w:r>
                  <w:r w:rsidRPr="00CD24E2">
                    <w:rPr>
                      <w:rFonts w:cstheme="minorHAnsi"/>
                    </w:rPr>
                    <w:t>﻿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steigt in China jedes Jahr.</w:t>
                  </w:r>
                </w:p>
                <w:p w:rsidR="005B0ACE" w:rsidRPr="005B0ACE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CD24E2">
                    <w:rPr>
                      <w:rFonts w:cstheme="minorHAnsi"/>
                      <w:lang w:val="de-DE"/>
                    </w:rPr>
                    <w:t>Todesstrafe funktioniert einfach nicht zur Abschreckung.</w:t>
                  </w:r>
                </w:p>
              </w:txbxContent>
            </v:textbox>
          </v:shape>
        </w:pict>
      </w:r>
      <w:r w:rsidRPr="00C94594">
        <w:rPr>
          <w:rFonts w:cstheme="minorHAnsi"/>
          <w:noProof/>
          <w:color w:val="000000"/>
          <w:lang w:eastAsia="en-GB"/>
        </w:rPr>
        <w:pict>
          <v:shape id="_x0000_s1030" type="#_x0000_t202" style="position:absolute;margin-left:232.4pt;margin-top:1.75pt;width:242.85pt;height:115.35pt;z-index:251665408;mso-width-relative:margin;mso-height-relative:margin">
            <v:textbox>
              <w:txbxContent>
                <w:p w:rsidR="005B0ACE" w:rsidRPr="00CD24E2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5B0ACE">
                    <w:rPr>
                      <w:rFonts w:cstheme="minorHAnsi"/>
                      <w:lang w:val="de-DE"/>
                    </w:rPr>
                    <w:t>W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as machst du dann mit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Vergewaltigern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und </w:t>
                  </w:r>
                  <w:proofErr w:type="spellStart"/>
                  <w:r w:rsidR="00AC6FA5">
                    <w:rPr>
                      <w:rFonts w:cstheme="minorHAnsi"/>
                      <w:lang w:val="de-DE"/>
                    </w:rPr>
                    <w:t>und</w:t>
                  </w:r>
                  <w:proofErr w:type="spellEnd"/>
                  <w:r w:rsidR="00AC6FA5">
                    <w:rPr>
                      <w:rFonts w:cstheme="minorHAnsi"/>
                      <w:lang w:val="de-DE"/>
                    </w:rPr>
                    <w:t xml:space="preserve"> andere Kriminelle,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 xml:space="preserve"> die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nicht therapierbar sind? </w:t>
                  </w:r>
                  <w:r w:rsidR="00AC6FA5">
                    <w:rPr>
                      <w:rFonts w:cstheme="minorHAnsi"/>
                      <w:lang w:val="de-DE"/>
                    </w:rPr>
                    <w:t>Sollen wir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 xml:space="preserve"> sie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lebenslang mit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Steuergeldern</w:t>
                  </w:r>
                  <w:r w:rsidR="00AC6FA5">
                    <w:rPr>
                      <w:rFonts w:cstheme="minorHAnsi"/>
                      <w:lang w:val="de-DE"/>
                    </w:rPr>
                    <w:t xml:space="preserve"> füttern? T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op</w:t>
                  </w:r>
                  <w:r w:rsidR="00AC6FA5">
                    <w:rPr>
                      <w:rFonts w:cstheme="minorHAnsi"/>
                      <w:lang w:val="de-DE"/>
                    </w:rPr>
                    <w:t>-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jemand vergewaltigt dein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Kind</w:t>
                  </w:r>
                  <w:r w:rsidR="00AC6FA5">
                    <w:rPr>
                      <w:rFonts w:cstheme="minorHAnsi"/>
                      <w:lang w:val="de-DE"/>
                    </w:rPr>
                    <w:t xml:space="preserve"> und du fütterst ihn durch!? T</w:t>
                  </w:r>
                  <w:r w:rsidRPr="00CD24E2">
                    <w:rPr>
                      <w:rFonts w:cstheme="minorHAnsi"/>
                      <w:lang w:val="de-DE"/>
                    </w:rPr>
                    <w:t>olle</w:t>
                  </w:r>
                  <w:r w:rsidRPr="00CD24E2">
                    <w:rPr>
                      <w:rFonts w:cstheme="minorHAnsi"/>
                    </w:rPr>
                    <w:t>﻿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Einstellung</w:t>
                  </w:r>
                  <w:r w:rsidRPr="00CD24E2">
                    <w:rPr>
                      <w:rFonts w:cstheme="minorHAnsi"/>
                      <w:lang w:val="de-DE"/>
                    </w:rPr>
                    <w:t>.</w:t>
                  </w:r>
                </w:p>
                <w:p w:rsidR="005B0ACE" w:rsidRPr="00CD24E2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CD24E2">
                    <w:rPr>
                      <w:rFonts w:cstheme="minorHAnsi"/>
                      <w:lang w:val="de-DE"/>
                    </w:rPr>
                    <w:t xml:space="preserve">TOD allen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Drogendealern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,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Vergewaltigern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,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Mördern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und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Menschenhändlern</w:t>
                  </w:r>
                  <w:r w:rsidRPr="00CD24E2">
                    <w:rPr>
                      <w:rFonts w:cstheme="minorHAnsi"/>
                      <w:lang w:val="de-DE"/>
                    </w:rPr>
                    <w:t>.</w:t>
                  </w:r>
                </w:p>
                <w:p w:rsidR="005B0ACE" w:rsidRPr="00CD24E2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</w:p>
                <w:p w:rsidR="005B0ACE" w:rsidRPr="00CD24E2" w:rsidRDefault="005B0ACE" w:rsidP="005B0ACE">
                  <w:pPr>
                    <w:pStyle w:val="NoSpacing"/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</w:pPr>
                </w:p>
                <w:p w:rsidR="005B0ACE" w:rsidRPr="005B0ACE" w:rsidRDefault="005B0ACE" w:rsidP="005B0AC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CD24E2" w:rsidRPr="005B0ACE" w:rsidRDefault="00CD24E2" w:rsidP="00CD24E2">
      <w:pPr>
        <w:pStyle w:val="NoSpacing"/>
        <w:rPr>
          <w:rStyle w:val="apple-style-span"/>
          <w:rFonts w:cstheme="minorHAnsi"/>
          <w:color w:val="000000"/>
        </w:rPr>
      </w:pPr>
    </w:p>
    <w:p w:rsidR="005B0ACE" w:rsidRPr="005B0ACE" w:rsidRDefault="005B0ACE" w:rsidP="00CD24E2">
      <w:pPr>
        <w:pStyle w:val="NoSpacing"/>
        <w:rPr>
          <w:rStyle w:val="apple-style-span"/>
          <w:rFonts w:cstheme="minorHAnsi"/>
          <w:color w:val="000000"/>
        </w:rPr>
      </w:pPr>
    </w:p>
    <w:p w:rsidR="005B0ACE" w:rsidRPr="005B0ACE" w:rsidRDefault="005B0ACE" w:rsidP="00CD24E2">
      <w:pPr>
        <w:pStyle w:val="NoSpacing"/>
        <w:rPr>
          <w:rFonts w:cstheme="minorHAnsi"/>
        </w:rPr>
      </w:pPr>
    </w:p>
    <w:p w:rsidR="005B0ACE" w:rsidRPr="00AC6FA5" w:rsidRDefault="00C94594" w:rsidP="00CD24E2">
      <w:pPr>
        <w:pStyle w:val="NoSpacing"/>
        <w:rPr>
          <w:rFonts w:cstheme="minorHAnsi"/>
        </w:rPr>
      </w:pPr>
      <w:r w:rsidRPr="00C94594">
        <w:rPr>
          <w:rFonts w:cstheme="minorHAnsi"/>
          <w:noProof/>
          <w:color w:val="000000"/>
          <w:lang w:eastAsia="en-GB"/>
        </w:rPr>
        <w:pict>
          <v:shape id="_x0000_s1036" type="#_x0000_t202" style="position:absolute;margin-left:-4.2pt;margin-top:215.2pt;width:179.65pt;height:197.2pt;z-index:251671552;mso-width-percent:400;mso-width-percent:400;mso-width-relative:margin;mso-height-relative:margin">
            <v:textbox>
              <w:txbxContent>
                <w:p w:rsidR="005B0ACE" w:rsidRPr="00CD24E2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CD24E2">
                    <w:rPr>
                      <w:rFonts w:cstheme="minorHAnsi"/>
                      <w:lang w:val="de-DE"/>
                    </w:rPr>
                    <w:t>In den USA kostet jede Hinrichtung vom Urteil bis zur Vollstreckung etwa 3 Millionen Dollar, lebenslange Haft dagegen kostet dort etwa 750.000 Dollar.</w:t>
                  </w:r>
                </w:p>
                <w:p w:rsidR="005B0ACE" w:rsidRPr="005B0ACE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CD24E2">
                    <w:rPr>
                      <w:rFonts w:cstheme="minorHAnsi"/>
                      <w:lang w:val="de-DE"/>
                    </w:rPr>
                    <w:t>Wenn du allerdings auf rechtstaatliche Methoden verzichten möchtest, rate ich dir nach China auszuwandern, dort richten sie sogar Steuerhinterzieher hin, ohne ihnen Möglichkeit auf Revision oder Begnadigung zu geben.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en-GB"/>
        </w:rPr>
        <w:pict>
          <v:shape id="_x0000_s1034" type="#_x0000_t202" style="position:absolute;margin-left:287.8pt;margin-top:130.45pt;width:179.65pt;height:72.15pt;z-index:251669504;mso-width-percent:400;mso-width-percent:400;mso-width-relative:margin;mso-height-relative:margin">
            <v:textbox>
              <w:txbxContent>
                <w:p w:rsidR="005B0ACE" w:rsidRPr="005B0ACE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CD24E2">
                    <w:rPr>
                      <w:rFonts w:cstheme="minorHAnsi"/>
                      <w:lang w:val="de-DE"/>
                    </w:rPr>
                    <w:t>Wenn man rechtstaatliche Methoden</w:t>
                  </w:r>
                  <w:r w:rsidRPr="00CD24E2">
                    <w:rPr>
                      <w:rFonts w:cstheme="minorHAnsi"/>
                    </w:rPr>
                    <w:t>﻿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beibehalten will, kostet die Todesstrafe MEHR als lebenslange Haft.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en-GB"/>
        </w:rPr>
        <w:pict>
          <v:shape id="_x0000_s1033" type="#_x0000_t202" style="position:absolute;margin-left:287.35pt;margin-top:45.45pt;width:179.65pt;height:73.65pt;z-index:251668480;mso-width-percent:400;mso-width-percent:400;mso-width-relative:margin;mso-height-relative:margin">
            <v:textbox>
              <w:txbxContent>
                <w:p w:rsidR="005B0ACE" w:rsidRPr="005B0ACE" w:rsidRDefault="005B0ACE" w:rsidP="005B0ACE">
                  <w:pPr>
                    <w:pStyle w:val="NoSpacing"/>
                    <w:rPr>
                      <w:rFonts w:cstheme="minorHAnsi"/>
                      <w:color w:val="000000"/>
                      <w:lang w:val="de-DE"/>
                    </w:rPr>
                  </w:pPr>
                  <w:r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>E</w:t>
                  </w:r>
                  <w:r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 xml:space="preserve">s gibt genug </w:t>
                  </w:r>
                  <w:r w:rsidR="00AC6FA5"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>Mörder</w:t>
                  </w:r>
                  <w:r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 xml:space="preserve"> die sehr wohl ziemlich genau wissen was sie da tun und keineswegs irgendwie </w:t>
                  </w:r>
                  <w:r w:rsidR="00AC6FA5"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>psychisch</w:t>
                  </w:r>
                  <w:r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 xml:space="preserve"> gestört</w:t>
                  </w:r>
                  <w:r w:rsidRPr="00CD24E2">
                    <w:rPr>
                      <w:rStyle w:val="apple-style-span"/>
                      <w:rFonts w:cstheme="minorHAnsi"/>
                      <w:color w:val="000000"/>
                    </w:rPr>
                    <w:t>﻿</w:t>
                  </w:r>
                  <w:r w:rsidRPr="00CD24E2">
                    <w:rPr>
                      <w:rStyle w:val="apple-style-span"/>
                      <w:rFonts w:cstheme="minorHAnsi"/>
                      <w:color w:val="000000"/>
                      <w:lang w:val="de-DE"/>
                    </w:rPr>
                    <w:t xml:space="preserve"> sind.</w:t>
                  </w:r>
                </w:p>
              </w:txbxContent>
            </v:textbox>
          </v:shape>
        </w:pict>
      </w:r>
      <w:r w:rsidRPr="00C94594">
        <w:rPr>
          <w:rFonts w:cstheme="minorHAnsi"/>
          <w:noProof/>
          <w:color w:val="000000"/>
          <w:lang w:eastAsia="en-GB"/>
        </w:rPr>
        <w:pict>
          <v:shape id="_x0000_s1037" type="#_x0000_t202" style="position:absolute;margin-left:-4.6pt;margin-top:45.45pt;width:283.5pt;height:157.15pt;z-index:251672576;mso-width-relative:margin;mso-height-relative:margin">
            <v:textbox>
              <w:txbxContent>
                <w:p w:rsidR="005B0ACE" w:rsidRPr="00CD24E2" w:rsidRDefault="005B0ACE" w:rsidP="005B0ACE">
                  <w:pPr>
                    <w:pStyle w:val="NoSpacing"/>
                    <w:rPr>
                      <w:rFonts w:cstheme="minorHAnsi"/>
                      <w:lang w:val="de-DE"/>
                    </w:rPr>
                  </w:pPr>
                  <w:r w:rsidRPr="00CD24E2">
                    <w:rPr>
                      <w:rFonts w:cstheme="minorHAnsi"/>
                      <w:lang w:val="de-DE"/>
                    </w:rPr>
                    <w:t xml:space="preserve">Die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Todesstrafe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ist nur ein Vorwand um </w:t>
                  </w:r>
                  <w:proofErr w:type="spellStart"/>
                  <w:r w:rsidRPr="00CD24E2">
                    <w:rPr>
                      <w:rFonts w:cstheme="minorHAnsi"/>
                      <w:lang w:val="de-DE"/>
                    </w:rPr>
                    <w:t>unbeliebsame</w:t>
                  </w:r>
                  <w:proofErr w:type="spellEnd"/>
                  <w:r w:rsidRPr="00CD24E2">
                    <w:rPr>
                      <w:rFonts w:cstheme="minorHAnsi"/>
                      <w:lang w:val="de-DE"/>
                    </w:rPr>
                    <w:t xml:space="preserve"> Menschen aus dem Weg zu schaffen, das sind zum großen Teil Schwarze und/oder auch politisch Aktive, die Wahrheiten aussprechen...In Amerika werden ganze Zeugenaussagen verdreht, bis man "Grund" genug hat den Menschen aus dem Weg zu räumen.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Todesstrafe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ist auch Mord und die Opfer sind </w:t>
                  </w:r>
                  <w:r w:rsidR="00AC6FA5" w:rsidRPr="00CD24E2">
                    <w:rPr>
                      <w:rFonts w:cstheme="minorHAnsi"/>
                      <w:lang w:val="de-DE"/>
                    </w:rPr>
                    <w:t>Größenteils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"Minderheiten",</w:t>
                  </w:r>
                  <w:r w:rsidRPr="00CD24E2">
                    <w:rPr>
                      <w:rFonts w:cstheme="minorHAnsi"/>
                    </w:rPr>
                    <w:t>﻿</w:t>
                  </w:r>
                  <w:r w:rsidRPr="00CD24E2">
                    <w:rPr>
                      <w:rFonts w:cstheme="minorHAnsi"/>
                      <w:lang w:val="de-DE"/>
                    </w:rPr>
                    <w:t xml:space="preserve"> die die obere konservative, weiße Oberschicht nicht haben will</w:t>
                  </w:r>
                  <w:proofErr w:type="gramStart"/>
                  <w:r w:rsidRPr="00CD24E2">
                    <w:rPr>
                      <w:rFonts w:cstheme="minorHAnsi"/>
                      <w:lang w:val="de-DE"/>
                    </w:rPr>
                    <w:t>....(</w:t>
                  </w:r>
                  <w:proofErr w:type="gramEnd"/>
                  <w:r w:rsidRPr="00CD24E2">
                    <w:rPr>
                      <w:rFonts w:cstheme="minorHAnsi"/>
                      <w:lang w:val="de-DE"/>
                    </w:rPr>
                    <w:t xml:space="preserve">Siehe </w:t>
                  </w:r>
                  <w:proofErr w:type="spellStart"/>
                  <w:r w:rsidRPr="00CD24E2">
                    <w:rPr>
                      <w:rFonts w:cstheme="minorHAnsi"/>
                      <w:lang w:val="de-DE"/>
                    </w:rPr>
                    <w:t>Mumia</w:t>
                  </w:r>
                  <w:proofErr w:type="spellEnd"/>
                  <w:r w:rsidRPr="00CD24E2">
                    <w:rPr>
                      <w:rFonts w:cstheme="minorHAnsi"/>
                      <w:lang w:val="de-DE"/>
                    </w:rPr>
                    <w:t xml:space="preserve"> </w:t>
                  </w:r>
                  <w:proofErr w:type="spellStart"/>
                  <w:r w:rsidRPr="00CD24E2">
                    <w:rPr>
                      <w:rFonts w:cstheme="minorHAnsi"/>
                      <w:lang w:val="de-DE"/>
                    </w:rPr>
                    <w:t>AbuJamal</w:t>
                  </w:r>
                  <w:proofErr w:type="spellEnd"/>
                  <w:r w:rsidRPr="00CD24E2">
                    <w:rPr>
                      <w:rFonts w:cstheme="minorHAnsi"/>
                      <w:lang w:val="de-DE"/>
                    </w:rPr>
                    <w:t>)</w:t>
                  </w:r>
                </w:p>
                <w:p w:rsidR="005B0ACE" w:rsidRPr="005B0ACE" w:rsidRDefault="005B0ACE" w:rsidP="005B0ACE">
                  <w:pPr>
                    <w:pStyle w:val="NoSpacing"/>
                    <w:rPr>
                      <w:rFonts w:cstheme="minorHAnsi"/>
                    </w:rPr>
                  </w:pPr>
                  <w:proofErr w:type="spellStart"/>
                  <w:r w:rsidRPr="00CD24E2">
                    <w:rPr>
                      <w:rFonts w:cstheme="minorHAnsi"/>
                    </w:rPr>
                    <w:t>Todestrafe</w:t>
                  </w:r>
                  <w:proofErr w:type="spellEnd"/>
                  <w:r w:rsidRPr="00CD24E2">
                    <w:rPr>
                      <w:rFonts w:cstheme="minorHAnsi"/>
                    </w:rPr>
                    <w:t xml:space="preserve"> = "</w:t>
                  </w:r>
                  <w:proofErr w:type="spellStart"/>
                  <w:r w:rsidRPr="00CD24E2">
                    <w:rPr>
                      <w:rFonts w:cstheme="minorHAnsi"/>
                    </w:rPr>
                    <w:t>Säuberungsaktion</w:t>
                  </w:r>
                  <w:proofErr w:type="spellEnd"/>
                  <w:r w:rsidRPr="00CD24E2">
                    <w:rPr>
                      <w:rFonts w:cstheme="minorHAnsi"/>
                    </w:rPr>
                    <w:t>"</w:t>
                  </w:r>
                </w:p>
              </w:txbxContent>
            </v:textbox>
          </v:shape>
        </w:pict>
      </w:r>
    </w:p>
    <w:p w:rsidR="005B0ACE" w:rsidRPr="00AC6FA5" w:rsidRDefault="005B0ACE" w:rsidP="005B0ACE"/>
    <w:p w:rsidR="005B0ACE" w:rsidRPr="00AC6FA5" w:rsidRDefault="005B0ACE" w:rsidP="005B0ACE"/>
    <w:p w:rsidR="005B0ACE" w:rsidRPr="00AC6FA5" w:rsidRDefault="005B0ACE" w:rsidP="005B0ACE"/>
    <w:p w:rsidR="005B0ACE" w:rsidRPr="00AC6FA5" w:rsidRDefault="005B0ACE" w:rsidP="005B0ACE"/>
    <w:p w:rsidR="005B0ACE" w:rsidRPr="00AC6FA5" w:rsidRDefault="005B0ACE" w:rsidP="005B0ACE"/>
    <w:p w:rsidR="005B0ACE" w:rsidRPr="00AC6FA5" w:rsidRDefault="005B0ACE" w:rsidP="005B0ACE"/>
    <w:p w:rsidR="005B0ACE" w:rsidRPr="00AC6FA5" w:rsidRDefault="005B0ACE" w:rsidP="005B0ACE"/>
    <w:p w:rsidR="005B0ACE" w:rsidRPr="00AC6FA5" w:rsidRDefault="005B0ACE" w:rsidP="005B0ACE"/>
    <w:p w:rsidR="00CD24E2" w:rsidRDefault="005B0ACE" w:rsidP="005B0ACE">
      <w:pPr>
        <w:tabs>
          <w:tab w:val="left" w:pos="3926"/>
        </w:tabs>
        <w:rPr>
          <w:rFonts w:asciiTheme="majorHAnsi" w:hAnsiTheme="majorHAnsi"/>
          <w:u w:val="single"/>
          <w:lang w:val="de-DE"/>
        </w:rPr>
      </w:pPr>
      <w:r w:rsidRPr="00AC6FA5">
        <w:tab/>
      </w:r>
      <w:r>
        <w:rPr>
          <w:rFonts w:asciiTheme="majorHAnsi" w:hAnsiTheme="majorHAnsi"/>
          <w:u w:val="single"/>
          <w:lang w:val="de-DE"/>
        </w:rPr>
        <w:t>New Words:</w:t>
      </w:r>
    </w:p>
    <w:p w:rsidR="005B0ACE" w:rsidRPr="005B0ACE" w:rsidRDefault="005B0ACE" w:rsidP="005B0ACE">
      <w:pPr>
        <w:tabs>
          <w:tab w:val="left" w:pos="3926"/>
        </w:tabs>
        <w:rPr>
          <w:rFonts w:asciiTheme="majorHAnsi" w:hAnsiTheme="majorHAnsi"/>
          <w:u w:val="single"/>
          <w:lang w:val="de-DE"/>
        </w:rPr>
      </w:pPr>
    </w:p>
    <w:sectPr w:rsidR="005B0ACE" w:rsidRPr="005B0ACE" w:rsidSect="00851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D24E2"/>
    <w:rsid w:val="00395974"/>
    <w:rsid w:val="005B0ACE"/>
    <w:rsid w:val="00851933"/>
    <w:rsid w:val="008B59A2"/>
    <w:rsid w:val="00AC6FA5"/>
    <w:rsid w:val="00C94594"/>
    <w:rsid w:val="00C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D24E2"/>
  </w:style>
  <w:style w:type="paragraph" w:styleId="NormalWeb">
    <w:name w:val="Normal (Web)"/>
    <w:basedOn w:val="Normal"/>
    <w:uiPriority w:val="99"/>
    <w:semiHidden/>
    <w:unhideWhenUsed/>
    <w:rsid w:val="00CD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D24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Lewsey</dc:creator>
  <cp:lastModifiedBy>Susan Curcillo</cp:lastModifiedBy>
  <cp:revision>1</cp:revision>
  <dcterms:created xsi:type="dcterms:W3CDTF">2011-03-27T07:50:00Z</dcterms:created>
  <dcterms:modified xsi:type="dcterms:W3CDTF">2012-07-27T10:52:00Z</dcterms:modified>
</cp:coreProperties>
</file>