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50" w:rsidRPr="00A500BE" w:rsidRDefault="00C71F50">
      <w:pPr>
        <w:rPr>
          <w:sz w:val="32"/>
          <w:szCs w:val="32"/>
          <w:u w:val="single"/>
          <w:lang w:val="de-DE"/>
        </w:rPr>
      </w:pPr>
      <w:r w:rsidRPr="00A500BE">
        <w:rPr>
          <w:sz w:val="32"/>
          <w:szCs w:val="32"/>
          <w:u w:val="single"/>
          <w:lang w:val="de-DE"/>
        </w:rPr>
        <w:t>Hoyerswerda, Sachsen</w:t>
      </w:r>
    </w:p>
    <w:p w:rsidR="00C71F50" w:rsidRPr="00A500BE" w:rsidRDefault="00C71F50">
      <w:pPr>
        <w:rPr>
          <w:sz w:val="32"/>
          <w:szCs w:val="32"/>
          <w:u w:val="single"/>
          <w:lang w:val="de-DE"/>
        </w:rPr>
      </w:pPr>
    </w:p>
    <w:p w:rsidR="00C71F50" w:rsidRPr="00A500BE" w:rsidRDefault="00C71F50">
      <w:pPr>
        <w:rPr>
          <w:sz w:val="32"/>
          <w:szCs w:val="32"/>
          <w:lang w:val="de-DE"/>
        </w:rPr>
      </w:pPr>
    </w:p>
    <w:p w:rsidR="00C71F50" w:rsidRPr="00A500BE" w:rsidRDefault="00C71F50">
      <w:pPr>
        <w:rPr>
          <w:sz w:val="32"/>
          <w:szCs w:val="32"/>
          <w:lang w:val="de-DE"/>
        </w:rPr>
      </w:pPr>
    </w:p>
    <w:p w:rsidR="00C71F50" w:rsidRPr="00A500BE" w:rsidRDefault="00C71F50" w:rsidP="00C71F50">
      <w:pPr>
        <w:spacing w:line="360" w:lineRule="auto"/>
        <w:rPr>
          <w:sz w:val="32"/>
          <w:szCs w:val="32"/>
          <w:lang w:val="de-DE"/>
        </w:rPr>
      </w:pPr>
      <w:r w:rsidRPr="00A500BE">
        <w:rPr>
          <w:sz w:val="32"/>
          <w:szCs w:val="32"/>
          <w:lang w:val="de-DE"/>
        </w:rPr>
        <w:t xml:space="preserve">Im Jahr 1991 kam es in Hoyerswerda, einer Stadt im Osten Sachsens, zu den ersten </w:t>
      </w:r>
    </w:p>
    <w:p w:rsidR="00110EF4" w:rsidRPr="00A500BE" w:rsidRDefault="00C71F50" w:rsidP="00C71F50">
      <w:pPr>
        <w:spacing w:line="360" w:lineRule="auto"/>
        <w:rPr>
          <w:sz w:val="32"/>
          <w:szCs w:val="32"/>
          <w:lang w:val="de-DE"/>
        </w:rPr>
      </w:pPr>
      <w:r w:rsidRPr="00A500BE">
        <w:rPr>
          <w:sz w:val="32"/>
          <w:szCs w:val="32"/>
          <w:lang w:val="de-DE"/>
        </w:rPr>
        <w:t xml:space="preserve">rassistischen </w:t>
      </w:r>
      <w:r w:rsidRPr="00A500BE">
        <w:rPr>
          <w:sz w:val="32"/>
          <w:szCs w:val="32"/>
          <w:u w:val="single"/>
          <w:lang w:val="de-DE"/>
        </w:rPr>
        <w:t>Pogromen</w:t>
      </w:r>
      <w:r w:rsidRPr="00A500BE">
        <w:rPr>
          <w:sz w:val="32"/>
          <w:szCs w:val="32"/>
          <w:lang w:val="de-DE"/>
        </w:rPr>
        <w:t xml:space="preserve"> der Nachkriegszeit. </w:t>
      </w:r>
      <w:r w:rsidRPr="00A500BE">
        <w:rPr>
          <w:sz w:val="32"/>
          <w:szCs w:val="32"/>
          <w:u w:val="single"/>
          <w:lang w:val="de-DE"/>
        </w:rPr>
        <w:t>Die Welle</w:t>
      </w:r>
      <w:r w:rsidRPr="00A500BE">
        <w:rPr>
          <w:sz w:val="32"/>
          <w:szCs w:val="32"/>
          <w:lang w:val="de-DE"/>
        </w:rPr>
        <w:t xml:space="preserve"> der </w:t>
      </w:r>
      <w:r w:rsidRPr="00A500BE">
        <w:rPr>
          <w:sz w:val="32"/>
          <w:szCs w:val="32"/>
          <w:u w:val="single"/>
          <w:lang w:val="de-DE"/>
        </w:rPr>
        <w:t>Ausschreitungen</w:t>
      </w:r>
      <w:r w:rsidRPr="00A500BE">
        <w:rPr>
          <w:sz w:val="32"/>
          <w:szCs w:val="32"/>
          <w:lang w:val="de-DE"/>
        </w:rPr>
        <w:t xml:space="preserve"> begann mit dem </w:t>
      </w:r>
      <w:r w:rsidRPr="00A500BE">
        <w:rPr>
          <w:sz w:val="32"/>
          <w:szCs w:val="32"/>
          <w:u w:val="single"/>
          <w:lang w:val="de-DE"/>
        </w:rPr>
        <w:t>Überfall</w:t>
      </w:r>
      <w:r w:rsidRPr="00A500BE">
        <w:rPr>
          <w:sz w:val="32"/>
          <w:szCs w:val="32"/>
          <w:lang w:val="de-DE"/>
        </w:rPr>
        <w:t xml:space="preserve"> einer Gruppe Neonazis auf vietnamesische Straßenhändler. Die Polizei </w:t>
      </w:r>
      <w:r w:rsidRPr="00A500BE">
        <w:rPr>
          <w:sz w:val="32"/>
          <w:szCs w:val="32"/>
          <w:u w:val="single"/>
          <w:lang w:val="de-DE"/>
        </w:rPr>
        <w:t>vertrieb</w:t>
      </w:r>
      <w:r w:rsidRPr="00A500BE">
        <w:rPr>
          <w:sz w:val="32"/>
          <w:szCs w:val="32"/>
          <w:lang w:val="de-DE"/>
        </w:rPr>
        <w:t xml:space="preserve"> die </w:t>
      </w:r>
      <w:r w:rsidRPr="00A500BE">
        <w:rPr>
          <w:sz w:val="32"/>
          <w:szCs w:val="32"/>
          <w:u w:val="single"/>
          <w:lang w:val="de-DE"/>
        </w:rPr>
        <w:t>überwiegend</w:t>
      </w:r>
      <w:r w:rsidRPr="00A500BE">
        <w:rPr>
          <w:sz w:val="32"/>
          <w:szCs w:val="32"/>
          <w:lang w:val="de-DE"/>
        </w:rPr>
        <w:t xml:space="preserve"> jugendlichen </w:t>
      </w:r>
      <w:r w:rsidRPr="00A500BE">
        <w:rPr>
          <w:sz w:val="32"/>
          <w:szCs w:val="32"/>
          <w:u w:val="single"/>
          <w:lang w:val="de-DE"/>
        </w:rPr>
        <w:t>Täter</w:t>
      </w:r>
      <w:r w:rsidRPr="00A500BE">
        <w:rPr>
          <w:sz w:val="32"/>
          <w:szCs w:val="32"/>
          <w:lang w:val="de-DE"/>
        </w:rPr>
        <w:t xml:space="preserve">, die sogleich zum Vertragsarbeiterwohnheim weiter zogen und alle Fenster </w:t>
      </w:r>
      <w:r w:rsidRPr="00A500BE">
        <w:rPr>
          <w:sz w:val="32"/>
          <w:szCs w:val="32"/>
          <w:u w:val="single"/>
          <w:lang w:val="de-DE"/>
        </w:rPr>
        <w:t>einwarfen</w:t>
      </w:r>
      <w:r w:rsidRPr="00A500BE">
        <w:rPr>
          <w:sz w:val="32"/>
          <w:szCs w:val="32"/>
          <w:lang w:val="de-DE"/>
        </w:rPr>
        <w:t xml:space="preserve">. Die mehrtägigen </w:t>
      </w:r>
      <w:r w:rsidRPr="00A500BE">
        <w:rPr>
          <w:sz w:val="32"/>
          <w:szCs w:val="32"/>
          <w:u w:val="single"/>
          <w:lang w:val="de-DE"/>
        </w:rPr>
        <w:t>Angriffe</w:t>
      </w:r>
      <w:r w:rsidRPr="00A500BE">
        <w:rPr>
          <w:sz w:val="32"/>
          <w:szCs w:val="32"/>
          <w:lang w:val="de-DE"/>
        </w:rPr>
        <w:t xml:space="preserve">, später auch auf </w:t>
      </w:r>
      <w:r w:rsidRPr="00A500BE">
        <w:rPr>
          <w:sz w:val="32"/>
          <w:szCs w:val="32"/>
          <w:u w:val="single"/>
          <w:lang w:val="de-DE"/>
        </w:rPr>
        <w:t>das Asylheim</w:t>
      </w:r>
      <w:r w:rsidRPr="00A500BE">
        <w:rPr>
          <w:sz w:val="32"/>
          <w:szCs w:val="32"/>
          <w:lang w:val="de-DE"/>
        </w:rPr>
        <w:t xml:space="preserve">, </w:t>
      </w:r>
      <w:r w:rsidRPr="00A500BE">
        <w:rPr>
          <w:sz w:val="32"/>
          <w:szCs w:val="32"/>
          <w:u w:val="single"/>
          <w:lang w:val="de-DE"/>
        </w:rPr>
        <w:t>eskalierten</w:t>
      </w:r>
      <w:r w:rsidRPr="00A500BE">
        <w:rPr>
          <w:sz w:val="32"/>
          <w:szCs w:val="32"/>
          <w:lang w:val="de-DE"/>
        </w:rPr>
        <w:t xml:space="preserve"> unter dem </w:t>
      </w:r>
      <w:r w:rsidRPr="00A500BE">
        <w:rPr>
          <w:sz w:val="32"/>
          <w:szCs w:val="32"/>
          <w:u w:val="single"/>
          <w:lang w:val="de-DE"/>
        </w:rPr>
        <w:t>Beifall</w:t>
      </w:r>
      <w:r w:rsidRPr="00A500BE">
        <w:rPr>
          <w:sz w:val="32"/>
          <w:szCs w:val="32"/>
          <w:lang w:val="de-DE"/>
        </w:rPr>
        <w:t xml:space="preserve"> von </w:t>
      </w:r>
      <w:proofErr w:type="spellStart"/>
      <w:r w:rsidRPr="00A500BE">
        <w:rPr>
          <w:sz w:val="32"/>
          <w:szCs w:val="32"/>
          <w:lang w:val="de-DE"/>
        </w:rPr>
        <w:t>AnwohnerInnen</w:t>
      </w:r>
      <w:proofErr w:type="spellEnd"/>
      <w:r w:rsidRPr="00A500BE">
        <w:rPr>
          <w:sz w:val="32"/>
          <w:szCs w:val="32"/>
          <w:lang w:val="de-DE"/>
        </w:rPr>
        <w:t xml:space="preserve"> bis zur Evakuierung der Wohnheime. Hoyerswerda war </w:t>
      </w:r>
      <w:r w:rsidRPr="00A500BE">
        <w:rPr>
          <w:sz w:val="32"/>
          <w:szCs w:val="32"/>
          <w:u w:val="single"/>
          <w:lang w:val="de-DE"/>
        </w:rPr>
        <w:t>Auftakt</w:t>
      </w:r>
      <w:r w:rsidRPr="00A500BE">
        <w:rPr>
          <w:sz w:val="32"/>
          <w:szCs w:val="32"/>
          <w:lang w:val="de-DE"/>
        </w:rPr>
        <w:t xml:space="preserve"> einer </w:t>
      </w:r>
      <w:r w:rsidRPr="00A500BE">
        <w:rPr>
          <w:sz w:val="32"/>
          <w:szCs w:val="32"/>
          <w:u w:val="single"/>
          <w:lang w:val="de-DE"/>
        </w:rPr>
        <w:t>Reihe</w:t>
      </w:r>
      <w:r w:rsidRPr="00A500BE">
        <w:rPr>
          <w:sz w:val="32"/>
          <w:szCs w:val="32"/>
          <w:lang w:val="de-DE"/>
        </w:rPr>
        <w:t xml:space="preserve"> von rassistischen Übergriffen und Brandanschlägen in Rostock, Mölln, Solingen... im wiedervereinigten Deutschland.</w:t>
      </w:r>
    </w:p>
    <w:p w:rsidR="00FB0999" w:rsidRDefault="00FB0999" w:rsidP="00C71F50">
      <w:pPr>
        <w:spacing w:line="360" w:lineRule="auto"/>
        <w:rPr>
          <w:lang w:val="de-DE"/>
        </w:rPr>
      </w:pPr>
    </w:p>
    <w:p w:rsidR="00FB0999" w:rsidRDefault="008B5B8F" w:rsidP="00C71F50">
      <w:pPr>
        <w:spacing w:line="360" w:lineRule="auto"/>
        <w:rPr>
          <w:b/>
          <w:i/>
          <w:sz w:val="40"/>
          <w:szCs w:val="40"/>
          <w:u w:val="single"/>
          <w:lang w:val="de-DE"/>
        </w:rPr>
      </w:pPr>
      <w:r w:rsidRPr="008B5B8F">
        <w:rPr>
          <w:b/>
          <w:i/>
          <w:sz w:val="40"/>
          <w:szCs w:val="40"/>
          <w:u w:val="single"/>
          <w:lang w:val="de-DE"/>
        </w:rPr>
        <w:t>Ersetze die unterstrichenen Wörter im Text mit den Folgenden:</w:t>
      </w:r>
    </w:p>
    <w:p w:rsidR="00000000" w:rsidRPr="008B5B8F" w:rsidRDefault="00DE25F8" w:rsidP="008B5B8F">
      <w:pPr>
        <w:spacing w:line="360" w:lineRule="auto"/>
        <w:ind w:left="720"/>
        <w:rPr>
          <w:b/>
          <w:i/>
          <w:sz w:val="28"/>
          <w:szCs w:val="28"/>
          <w:lang w:val="de-DE"/>
        </w:rPr>
      </w:pPr>
      <w:r w:rsidRPr="008B5B8F">
        <w:rPr>
          <w:b/>
          <w:i/>
          <w:sz w:val="28"/>
          <w:szCs w:val="28"/>
          <w:lang w:val="de-DE"/>
        </w:rPr>
        <w:t xml:space="preserve">Gewalttat </w:t>
      </w:r>
      <w:r w:rsidR="008B5B8F" w:rsidRPr="008B5B8F">
        <w:rPr>
          <w:b/>
          <w:i/>
          <w:sz w:val="28"/>
          <w:szCs w:val="28"/>
          <w:lang w:val="de-DE"/>
        </w:rPr>
        <w:t xml:space="preserve">                   </w:t>
      </w:r>
      <w:r w:rsidR="008B5B8F" w:rsidRPr="008B5B8F">
        <w:rPr>
          <w:b/>
          <w:i/>
          <w:sz w:val="28"/>
          <w:szCs w:val="28"/>
          <w:lang w:val="de-DE"/>
        </w:rPr>
        <w:tab/>
        <w:t xml:space="preserve">  </w:t>
      </w:r>
      <w:r w:rsidRPr="008B5B8F">
        <w:rPr>
          <w:b/>
          <w:i/>
          <w:sz w:val="28"/>
          <w:szCs w:val="28"/>
          <w:lang w:val="de-DE"/>
        </w:rPr>
        <w:t xml:space="preserve">Angriff </w:t>
      </w:r>
    </w:p>
    <w:p w:rsidR="008B5B8F" w:rsidRPr="008B5B8F" w:rsidRDefault="00DE25F8" w:rsidP="008B5B8F">
      <w:pPr>
        <w:spacing w:line="360" w:lineRule="auto"/>
        <w:ind w:left="720"/>
        <w:rPr>
          <w:b/>
          <w:i/>
          <w:sz w:val="28"/>
          <w:szCs w:val="28"/>
          <w:lang w:val="de-DE"/>
        </w:rPr>
      </w:pPr>
      <w:r w:rsidRPr="008B5B8F">
        <w:rPr>
          <w:b/>
          <w:i/>
          <w:sz w:val="28"/>
          <w:szCs w:val="28"/>
          <w:lang w:val="de-DE"/>
        </w:rPr>
        <w:t xml:space="preserve">Zunahme </w:t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Pr="008B5B8F">
        <w:rPr>
          <w:b/>
          <w:i/>
          <w:sz w:val="28"/>
          <w:szCs w:val="28"/>
          <w:lang w:val="de-DE"/>
        </w:rPr>
        <w:t xml:space="preserve">meistens </w:t>
      </w:r>
    </w:p>
    <w:p w:rsidR="008B5B8F" w:rsidRPr="008B5B8F" w:rsidRDefault="00DE25F8" w:rsidP="008B5B8F">
      <w:pPr>
        <w:spacing w:line="360" w:lineRule="auto"/>
        <w:ind w:left="720"/>
        <w:rPr>
          <w:b/>
          <w:i/>
          <w:sz w:val="28"/>
          <w:szCs w:val="28"/>
          <w:lang w:val="de-DE"/>
        </w:rPr>
      </w:pPr>
      <w:r w:rsidRPr="008B5B8F">
        <w:rPr>
          <w:b/>
          <w:i/>
          <w:sz w:val="28"/>
          <w:szCs w:val="28"/>
          <w:lang w:val="de-DE"/>
        </w:rPr>
        <w:t xml:space="preserve">Unruhe </w:t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Pr="008B5B8F">
        <w:rPr>
          <w:b/>
          <w:i/>
          <w:sz w:val="28"/>
          <w:szCs w:val="28"/>
          <w:lang w:val="de-DE"/>
        </w:rPr>
        <w:t xml:space="preserve">zerbrachen </w:t>
      </w:r>
    </w:p>
    <w:p w:rsidR="00000000" w:rsidRPr="008B5B8F" w:rsidRDefault="00DE25F8" w:rsidP="008B5B8F">
      <w:pPr>
        <w:spacing w:line="360" w:lineRule="auto"/>
        <w:ind w:left="720"/>
        <w:rPr>
          <w:b/>
          <w:i/>
          <w:sz w:val="28"/>
          <w:szCs w:val="28"/>
          <w:lang w:val="de-DE"/>
        </w:rPr>
      </w:pPr>
      <w:r w:rsidRPr="008B5B8F">
        <w:rPr>
          <w:b/>
          <w:i/>
          <w:sz w:val="28"/>
          <w:szCs w:val="28"/>
          <w:lang w:val="de-DE"/>
        </w:rPr>
        <w:t xml:space="preserve">der Beginn </w:t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Pr="008B5B8F">
        <w:rPr>
          <w:b/>
          <w:i/>
          <w:sz w:val="28"/>
          <w:szCs w:val="28"/>
          <w:lang w:val="de-DE"/>
        </w:rPr>
        <w:t xml:space="preserve">applaudieren </w:t>
      </w:r>
    </w:p>
    <w:p w:rsidR="00000000" w:rsidRPr="008B5B8F" w:rsidRDefault="00DE25F8" w:rsidP="008B5B8F">
      <w:pPr>
        <w:spacing w:line="360" w:lineRule="auto"/>
        <w:ind w:left="720"/>
        <w:rPr>
          <w:b/>
          <w:i/>
          <w:sz w:val="28"/>
          <w:szCs w:val="28"/>
          <w:lang w:val="de-DE"/>
        </w:rPr>
      </w:pPr>
      <w:r w:rsidRPr="008B5B8F">
        <w:rPr>
          <w:b/>
          <w:i/>
          <w:sz w:val="28"/>
          <w:szCs w:val="28"/>
          <w:lang w:val="de-DE"/>
        </w:rPr>
        <w:t xml:space="preserve">Liste </w:t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Pr="008B5B8F">
        <w:rPr>
          <w:b/>
          <w:i/>
          <w:sz w:val="28"/>
          <w:szCs w:val="28"/>
          <w:lang w:val="de-DE"/>
        </w:rPr>
        <w:t>verteilte</w:t>
      </w:r>
      <w:r w:rsidRPr="008B5B8F">
        <w:rPr>
          <w:b/>
          <w:i/>
          <w:sz w:val="40"/>
          <w:szCs w:val="40"/>
          <w:lang w:val="de-DE"/>
        </w:rPr>
        <w:t xml:space="preserve"> </w:t>
      </w:r>
    </w:p>
    <w:p w:rsidR="00000000" w:rsidRPr="008B5B8F" w:rsidRDefault="00DE25F8" w:rsidP="008B5B8F">
      <w:pPr>
        <w:spacing w:line="360" w:lineRule="auto"/>
        <w:ind w:left="720"/>
        <w:rPr>
          <w:b/>
          <w:i/>
          <w:sz w:val="28"/>
          <w:szCs w:val="28"/>
          <w:lang w:val="de-DE"/>
        </w:rPr>
      </w:pPr>
      <w:r w:rsidRPr="008B5B8F">
        <w:rPr>
          <w:b/>
          <w:i/>
          <w:sz w:val="28"/>
          <w:szCs w:val="28"/>
          <w:lang w:val="de-DE"/>
        </w:rPr>
        <w:t xml:space="preserve">Verdächtige </w:t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Pr="008B5B8F">
        <w:rPr>
          <w:b/>
          <w:i/>
          <w:sz w:val="28"/>
          <w:szCs w:val="28"/>
          <w:lang w:val="de-DE"/>
        </w:rPr>
        <w:t xml:space="preserve">die Unterkunft </w:t>
      </w:r>
    </w:p>
    <w:p w:rsidR="00DE25F8" w:rsidRPr="008B5B8F" w:rsidRDefault="00DE25F8" w:rsidP="008B5B8F">
      <w:pPr>
        <w:spacing w:line="360" w:lineRule="auto"/>
        <w:ind w:left="720"/>
        <w:rPr>
          <w:b/>
          <w:i/>
          <w:sz w:val="28"/>
          <w:szCs w:val="28"/>
          <w:lang w:val="de-DE"/>
        </w:rPr>
      </w:pPr>
      <w:r w:rsidRPr="008B5B8F">
        <w:rPr>
          <w:b/>
          <w:i/>
          <w:sz w:val="28"/>
          <w:szCs w:val="28"/>
          <w:lang w:val="de-DE"/>
        </w:rPr>
        <w:t xml:space="preserve">Anschläge </w:t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="008B5B8F" w:rsidRPr="008B5B8F">
        <w:rPr>
          <w:b/>
          <w:i/>
          <w:sz w:val="28"/>
          <w:szCs w:val="28"/>
          <w:lang w:val="de-DE"/>
        </w:rPr>
        <w:tab/>
      </w:r>
      <w:r w:rsidRPr="008B5B8F">
        <w:rPr>
          <w:b/>
          <w:i/>
          <w:sz w:val="28"/>
          <w:szCs w:val="28"/>
          <w:lang w:val="de-DE"/>
        </w:rPr>
        <w:t xml:space="preserve">stiegen </w:t>
      </w:r>
    </w:p>
    <w:sectPr w:rsidR="00DE25F8" w:rsidRPr="008B5B8F" w:rsidSect="00747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5B33"/>
    <w:multiLevelType w:val="hybridMultilevel"/>
    <w:tmpl w:val="8A3A5A34"/>
    <w:lvl w:ilvl="0" w:tplc="E634F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2B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635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E0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025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6B3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A4D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9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606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75AEC"/>
    <w:multiLevelType w:val="hybridMultilevel"/>
    <w:tmpl w:val="AA2A8202"/>
    <w:lvl w:ilvl="0" w:tplc="133AF7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EBB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A53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6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06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E23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CCD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2D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2C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C71F50"/>
    <w:rsid w:val="00110EF4"/>
    <w:rsid w:val="00747740"/>
    <w:rsid w:val="008B5B8F"/>
    <w:rsid w:val="00A500BE"/>
    <w:rsid w:val="00A51768"/>
    <w:rsid w:val="00C71F50"/>
    <w:rsid w:val="00DE25F8"/>
    <w:rsid w:val="00FB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7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2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Hoyerswerda, Sachsen</vt:lpstr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Hoyerswerda, Sachsen</dc:title>
  <dc:creator>Andrea</dc:creator>
  <cp:lastModifiedBy>Susan Curcillo</cp:lastModifiedBy>
  <cp:revision>3</cp:revision>
  <dcterms:created xsi:type="dcterms:W3CDTF">2012-07-26T23:53:00Z</dcterms:created>
  <dcterms:modified xsi:type="dcterms:W3CDTF">2012-07-27T13:01:00Z</dcterms:modified>
</cp:coreProperties>
</file>