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D" w:rsidRPr="00604805" w:rsidRDefault="00D336D9">
      <w:pPr>
        <w:pStyle w:val="BodyText"/>
        <w:jc w:val="center"/>
        <w:rPr>
          <w:b w:val="0"/>
          <w:bCs w:val="0"/>
          <w:sz w:val="40"/>
          <w:u w:val="single"/>
          <w:lang w:val="de-DE"/>
        </w:rPr>
      </w:pPr>
      <w:r w:rsidRPr="00604805">
        <w:rPr>
          <w:b w:val="0"/>
          <w:bCs w:val="0"/>
          <w:sz w:val="40"/>
          <w:u w:val="single"/>
          <w:lang w:val="de-DE"/>
        </w:rPr>
        <w:t>Wie sollten sich Ausländer verhalten?</w:t>
      </w:r>
    </w:p>
    <w:p w:rsidR="00013F8D" w:rsidRPr="00604805" w:rsidRDefault="00013F8D">
      <w:pPr>
        <w:pStyle w:val="BodyText"/>
        <w:rPr>
          <w:lang w:val="de-DE"/>
        </w:rPr>
      </w:pPr>
    </w:p>
    <w:p w:rsidR="00013F8D" w:rsidRPr="00E52627" w:rsidRDefault="00D336D9" w:rsidP="00E52627">
      <w:pPr>
        <w:pStyle w:val="BodyText"/>
        <w:numPr>
          <w:ilvl w:val="0"/>
          <w:numId w:val="1"/>
        </w:numPr>
        <w:rPr>
          <w:rFonts w:ascii="Arial Black" w:hAnsi="Arial Black"/>
          <w:lang w:val="de-DE"/>
        </w:rPr>
      </w:pPr>
      <w:r w:rsidRPr="00E52627">
        <w:rPr>
          <w:rFonts w:ascii="Arial Black" w:hAnsi="Arial Black"/>
          <w:lang w:val="de-DE"/>
        </w:rPr>
        <w:t>Alle Einwanderer müssen Deutsch lernen und sich in der deutschen Gesellschaft anpassen…</w:t>
      </w:r>
    </w:p>
    <w:p w:rsidR="00D336D9" w:rsidRDefault="00D336D9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Pr="00E52627" w:rsidRDefault="00E52627">
      <w:pPr>
        <w:jc w:val="both"/>
        <w:rPr>
          <w:rFonts w:ascii="Arial Black" w:hAnsi="Arial Black"/>
          <w:b/>
          <w:bCs/>
          <w:sz w:val="26"/>
          <w:lang w:val="de-DE"/>
        </w:rPr>
      </w:pPr>
    </w:p>
    <w:p w:rsidR="00E52627" w:rsidRPr="00E52627" w:rsidRDefault="00610D36" w:rsidP="00E52627">
      <w:pPr>
        <w:pStyle w:val="BodyText2"/>
        <w:numPr>
          <w:ilvl w:val="0"/>
          <w:numId w:val="1"/>
        </w:numPr>
        <w:rPr>
          <w:rFonts w:ascii="Arial Black" w:hAnsi="Arial Black" w:cs="Arial"/>
          <w:b/>
          <w:bCs/>
          <w:sz w:val="24"/>
          <w:lang w:val="de-DE"/>
        </w:rPr>
      </w:pPr>
      <w:r>
        <w:rPr>
          <w:rFonts w:ascii="Arial Black" w:hAnsi="Arial Black" w:cs="Arial"/>
          <w:b/>
          <w:bCs/>
          <w:sz w:val="24"/>
          <w:lang w:val="de-DE"/>
        </w:rPr>
        <w:t xml:space="preserve">Das </w:t>
      </w:r>
      <w:r w:rsidR="00E52627" w:rsidRPr="00E52627">
        <w:rPr>
          <w:rFonts w:ascii="Arial Black" w:hAnsi="Arial Black" w:cs="Arial"/>
          <w:b/>
          <w:bCs/>
          <w:sz w:val="24"/>
          <w:lang w:val="de-DE"/>
        </w:rPr>
        <w:t>Wic</w:t>
      </w:r>
      <w:r>
        <w:rPr>
          <w:rFonts w:ascii="Arial Black" w:hAnsi="Arial Black" w:cs="Arial"/>
          <w:b/>
          <w:bCs/>
          <w:sz w:val="24"/>
          <w:lang w:val="de-DE"/>
        </w:rPr>
        <w:t>htigste für Ausländergruppen ist</w:t>
      </w:r>
      <w:r w:rsidR="00E52627" w:rsidRPr="00E52627">
        <w:rPr>
          <w:rFonts w:ascii="Arial Black" w:hAnsi="Arial Black" w:cs="Arial"/>
          <w:b/>
          <w:bCs/>
          <w:sz w:val="24"/>
          <w:lang w:val="de-DE"/>
        </w:rPr>
        <w:t xml:space="preserve"> die Bewahrung ihrer kulturellen </w:t>
      </w:r>
      <w:r w:rsidRPr="00E52627">
        <w:rPr>
          <w:rFonts w:ascii="Arial Black" w:hAnsi="Arial Black" w:cs="Arial"/>
          <w:b/>
          <w:bCs/>
          <w:sz w:val="24"/>
          <w:lang w:val="de-DE"/>
        </w:rPr>
        <w:t>Identität</w:t>
      </w:r>
      <w:r w:rsidR="00E52627" w:rsidRPr="00E52627">
        <w:rPr>
          <w:rFonts w:ascii="Arial Black" w:hAnsi="Arial Black" w:cs="Arial"/>
          <w:b/>
          <w:bCs/>
          <w:sz w:val="24"/>
          <w:lang w:val="de-DE"/>
        </w:rPr>
        <w:t>, und dazu gehört auch die eigene Sprache.</w:t>
      </w:r>
    </w:p>
    <w:p w:rsidR="00E52627" w:rsidRPr="00C32B09" w:rsidRDefault="00E52627" w:rsidP="00E52627">
      <w:pPr>
        <w:pStyle w:val="BodyText2"/>
        <w:rPr>
          <w:rFonts w:ascii="Calibri" w:hAnsi="Calibri" w:cs="Arial"/>
          <w:sz w:val="24"/>
          <w:lang w:val="de-DE"/>
        </w:rPr>
      </w:pPr>
    </w:p>
    <w:p w:rsidR="00E52627" w:rsidRDefault="00E52627">
      <w:pPr>
        <w:jc w:val="both"/>
        <w:rPr>
          <w:b/>
          <w:bCs/>
          <w:sz w:val="26"/>
          <w:lang w:val="de-DE"/>
        </w:rPr>
      </w:pPr>
    </w:p>
    <w:p w:rsidR="00E52627" w:rsidRPr="00604805" w:rsidRDefault="00E52627">
      <w:pPr>
        <w:jc w:val="both"/>
        <w:rPr>
          <w:b/>
          <w:bCs/>
          <w:sz w:val="26"/>
          <w:lang w:val="de-DE"/>
        </w:rPr>
      </w:pPr>
    </w:p>
    <w:sectPr w:rsidR="00E52627" w:rsidRPr="00604805" w:rsidSect="0001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8E" w:rsidRDefault="00850D8E">
      <w:r>
        <w:separator/>
      </w:r>
    </w:p>
  </w:endnote>
  <w:endnote w:type="continuationSeparator" w:id="0">
    <w:p w:rsidR="00850D8E" w:rsidRDefault="0085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5" w:rsidRDefault="00604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8D" w:rsidRPr="00604805" w:rsidRDefault="00010958">
    <w:pPr>
      <w:pStyle w:val="Footer"/>
      <w:rPr>
        <w:sz w:val="26"/>
        <w:u w:val="single"/>
        <w:lang w:val="de-DE"/>
      </w:rPr>
    </w:pPr>
    <w:r>
      <w:rPr>
        <w:sz w:val="26"/>
        <w:u w:val="single"/>
        <w:lang w:val="en-US"/>
      </w:rPr>
      <w:fldChar w:fldCharType="begin"/>
    </w:r>
    <w:r w:rsidR="00D336D9" w:rsidRPr="00604805">
      <w:rPr>
        <w:sz w:val="26"/>
        <w:u w:val="single"/>
        <w:lang w:val="de-DE"/>
      </w:rPr>
      <w:instrText xml:space="preserve"> FILENAME </w:instrText>
    </w:r>
    <w:r>
      <w:rPr>
        <w:sz w:val="26"/>
        <w:u w:val="single"/>
        <w:lang w:val="en-US"/>
      </w:rPr>
      <w:fldChar w:fldCharType="separate"/>
    </w:r>
    <w:r w:rsidR="00D336D9" w:rsidRPr="00604805">
      <w:rPr>
        <w:noProof/>
        <w:sz w:val="26"/>
        <w:u w:val="single"/>
        <w:lang w:val="de-DE"/>
      </w:rPr>
      <w:t>Wie sollen sich die Ausländer verhalten.doc</w:t>
    </w:r>
    <w:r>
      <w:rPr>
        <w:sz w:val="26"/>
        <w:u w:val="single"/>
        <w:lang w:val="en-US"/>
      </w:rPr>
      <w:fldChar w:fldCharType="end"/>
    </w:r>
    <w:r w:rsidR="00D336D9" w:rsidRPr="00604805">
      <w:rPr>
        <w:lang w:val="de-DE"/>
      </w:rPr>
      <w:tab/>
    </w:r>
    <w:r w:rsidR="00D336D9" w:rsidRPr="00604805">
      <w:rPr>
        <w:sz w:val="26"/>
        <w:u w:val="single"/>
        <w:lang w:val="de-DE"/>
      </w:rPr>
      <w:t xml:space="preserve">Page </w:t>
    </w:r>
    <w:r>
      <w:rPr>
        <w:sz w:val="26"/>
        <w:u w:val="single"/>
        <w:lang w:val="en-US"/>
      </w:rPr>
      <w:fldChar w:fldCharType="begin"/>
    </w:r>
    <w:r w:rsidR="00D336D9" w:rsidRPr="00604805">
      <w:rPr>
        <w:sz w:val="26"/>
        <w:u w:val="single"/>
        <w:lang w:val="de-DE"/>
      </w:rPr>
      <w:instrText xml:space="preserve"> PAGE </w:instrText>
    </w:r>
    <w:r>
      <w:rPr>
        <w:sz w:val="26"/>
        <w:u w:val="single"/>
        <w:lang w:val="en-US"/>
      </w:rPr>
      <w:fldChar w:fldCharType="separate"/>
    </w:r>
    <w:r w:rsidR="00610D36">
      <w:rPr>
        <w:noProof/>
        <w:sz w:val="26"/>
        <w:u w:val="single"/>
        <w:lang w:val="de-DE"/>
      </w:rPr>
      <w:t>1</w:t>
    </w:r>
    <w:r>
      <w:rPr>
        <w:sz w:val="26"/>
        <w:u w:val="single"/>
        <w:lang w:val="en-US"/>
      </w:rPr>
      <w:fldChar w:fldCharType="end"/>
    </w:r>
    <w:r w:rsidR="00D336D9" w:rsidRPr="00604805">
      <w:rPr>
        <w:sz w:val="26"/>
        <w:u w:val="single"/>
        <w:lang w:val="de-DE"/>
      </w:rPr>
      <w:t xml:space="preserve"> </w:t>
    </w:r>
    <w:proofErr w:type="spellStart"/>
    <w:r w:rsidR="00D336D9" w:rsidRPr="00604805">
      <w:rPr>
        <w:sz w:val="26"/>
        <w:u w:val="single"/>
        <w:lang w:val="de-DE"/>
      </w:rPr>
      <w:t>of</w:t>
    </w:r>
    <w:proofErr w:type="spellEnd"/>
    <w:r w:rsidR="00D336D9" w:rsidRPr="00604805">
      <w:rPr>
        <w:sz w:val="26"/>
        <w:u w:val="single"/>
        <w:lang w:val="de-DE"/>
      </w:rPr>
      <w:t xml:space="preserve"> </w:t>
    </w:r>
    <w:r>
      <w:rPr>
        <w:sz w:val="26"/>
        <w:u w:val="single"/>
        <w:lang w:val="en-US"/>
      </w:rPr>
      <w:fldChar w:fldCharType="begin"/>
    </w:r>
    <w:r w:rsidR="00D336D9" w:rsidRPr="00604805">
      <w:rPr>
        <w:sz w:val="26"/>
        <w:u w:val="single"/>
        <w:lang w:val="de-DE"/>
      </w:rPr>
      <w:instrText xml:space="preserve"> NUMPAGES </w:instrText>
    </w:r>
    <w:r>
      <w:rPr>
        <w:sz w:val="26"/>
        <w:u w:val="single"/>
        <w:lang w:val="en-US"/>
      </w:rPr>
      <w:fldChar w:fldCharType="separate"/>
    </w:r>
    <w:r w:rsidR="00610D36">
      <w:rPr>
        <w:noProof/>
        <w:sz w:val="26"/>
        <w:u w:val="single"/>
        <w:lang w:val="de-DE"/>
      </w:rPr>
      <w:t>1</w:t>
    </w:r>
    <w:r>
      <w:rPr>
        <w:sz w:val="26"/>
        <w:u w:val="single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5" w:rsidRDefault="00604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8E" w:rsidRDefault="00850D8E">
      <w:r>
        <w:separator/>
      </w:r>
    </w:p>
  </w:footnote>
  <w:footnote w:type="continuationSeparator" w:id="0">
    <w:p w:rsidR="00850D8E" w:rsidRDefault="0085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5" w:rsidRDefault="00604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8D" w:rsidRPr="00604805" w:rsidRDefault="00604805">
    <w:pPr>
      <w:pStyle w:val="Header"/>
      <w:rPr>
        <w:sz w:val="26"/>
        <w:u w:val="single"/>
        <w:lang w:val="de-DE"/>
      </w:rPr>
    </w:pPr>
    <w:r w:rsidRPr="00604805">
      <w:rPr>
        <w:sz w:val="26"/>
        <w:u w:val="single"/>
        <w:lang w:val="de-DE"/>
      </w:rPr>
      <w:t>Name:</w:t>
    </w:r>
  </w:p>
  <w:p w:rsidR="00604805" w:rsidRPr="00604805" w:rsidRDefault="00604805">
    <w:pPr>
      <w:pStyle w:val="Header"/>
      <w:rPr>
        <w:lang w:val="de-DE"/>
      </w:rPr>
    </w:pPr>
    <w:r w:rsidRPr="00604805">
      <w:rPr>
        <w:sz w:val="26"/>
        <w:u w:val="single"/>
        <w:lang w:val="de-DE"/>
      </w:rPr>
      <w:t>Schre</w:t>
    </w:r>
    <w:r w:rsidR="00E52627">
      <w:rPr>
        <w:sz w:val="26"/>
        <w:u w:val="single"/>
        <w:lang w:val="de-DE"/>
      </w:rPr>
      <w:t xml:space="preserve">iben Sie einen Bericht zu diese </w:t>
    </w:r>
    <w:r w:rsidRPr="00604805">
      <w:rPr>
        <w:sz w:val="26"/>
        <w:u w:val="single"/>
        <w:lang w:val="de-DE"/>
      </w:rPr>
      <w:t xml:space="preserve"> Aussage</w:t>
    </w:r>
    <w:r w:rsidR="00E52627">
      <w:rPr>
        <w:sz w:val="26"/>
        <w:u w:val="single"/>
        <w:lang w:val="de-DE"/>
      </w:rPr>
      <w:t>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5" w:rsidRDefault="00604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764"/>
    <w:multiLevelType w:val="hybridMultilevel"/>
    <w:tmpl w:val="795E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05"/>
    <w:rsid w:val="00010958"/>
    <w:rsid w:val="00013F8D"/>
    <w:rsid w:val="00604805"/>
    <w:rsid w:val="00610D36"/>
    <w:rsid w:val="0069368B"/>
    <w:rsid w:val="00850D8E"/>
    <w:rsid w:val="00D336D9"/>
    <w:rsid w:val="00E5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3F8D"/>
    <w:pPr>
      <w:jc w:val="both"/>
    </w:pPr>
    <w:rPr>
      <w:b/>
      <w:bCs/>
      <w:sz w:val="26"/>
    </w:rPr>
  </w:style>
  <w:style w:type="character" w:styleId="Hyperlink">
    <w:name w:val="Hyperlink"/>
    <w:basedOn w:val="DefaultParagraphFont"/>
    <w:semiHidden/>
    <w:rsid w:val="00013F8D"/>
    <w:rPr>
      <w:color w:val="0000FF"/>
      <w:u w:val="single"/>
    </w:rPr>
  </w:style>
  <w:style w:type="paragraph" w:styleId="Header">
    <w:name w:val="header"/>
    <w:basedOn w:val="Normal"/>
    <w:semiHidden/>
    <w:rsid w:val="00013F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13F8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013F8D"/>
    <w:pPr>
      <w:jc w:val="both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 Einwanderer müssen Deutsch lernen und sich in der deutschen Gesellschaft anpassen…</vt:lpstr>
    </vt:vector>
  </TitlesOfParts>
  <Company>PRIVATE</Company>
  <LinksUpToDate>false</LinksUpToDate>
  <CharactersWithSpaces>264</CharactersWithSpaces>
  <SharedDoc>false</SharedDoc>
  <HLinks>
    <vt:vector size="12" baseType="variant"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http://dict.tu-chemnitz.de/english-german/acceptance.html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http://dict.tu-chemnitz.de/english-german/atrocious.html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Einwanderer müssen Deutsch lernen und sich in der deutschen Gesellschaft anpassen…</dc:title>
  <dc:creator>PC OPERATOR</dc:creator>
  <cp:lastModifiedBy>Susan Curcillo</cp:lastModifiedBy>
  <cp:revision>4</cp:revision>
  <cp:lastPrinted>2009-10-07T00:33:00Z</cp:lastPrinted>
  <dcterms:created xsi:type="dcterms:W3CDTF">2012-07-25T16:07:00Z</dcterms:created>
  <dcterms:modified xsi:type="dcterms:W3CDTF">2012-07-25T16:10:00Z</dcterms:modified>
</cp:coreProperties>
</file>