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F0" w:rsidRPr="006916F0" w:rsidRDefault="006916F0" w:rsidP="006916F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de-DE" w:eastAsia="en-GB"/>
        </w:rPr>
      </w:pPr>
      <w:r w:rsidRPr="006916F0">
        <w:rPr>
          <w:rFonts w:eastAsia="Times New Roman" w:cstheme="minorHAnsi"/>
          <w:b/>
          <w:bCs/>
          <w:kern w:val="36"/>
          <w:sz w:val="48"/>
          <w:szCs w:val="48"/>
          <w:lang w:val="de-DE" w:eastAsia="en-GB"/>
        </w:rPr>
        <w:t>Wulff ruft zu Spenden für Welthungerhilfe auf</w:t>
      </w:r>
    </w:p>
    <w:p w:rsidR="006916F0" w:rsidRPr="006916F0" w:rsidRDefault="006916F0">
      <w:r w:rsidRPr="006916F0">
        <w:t>Watch the recording below:</w:t>
      </w:r>
    </w:p>
    <w:p w:rsidR="006916F0" w:rsidRDefault="00C2125F">
      <w:hyperlink r:id="rId7" w:history="1">
        <w:r w:rsidR="006916F0" w:rsidRPr="00DD4708">
          <w:rPr>
            <w:rStyle w:val="Hyperlink"/>
          </w:rPr>
          <w:t>http://www.tagesschau.de/ausland/wulffspenden100.html</w:t>
        </w:r>
      </w:hyperlink>
      <w:r w:rsidR="006916F0">
        <w:t xml:space="preserve"> </w:t>
      </w:r>
    </w:p>
    <w:p w:rsidR="006916F0" w:rsidRDefault="006916F0">
      <w:r>
        <w:t>Answer the questions in English:</w:t>
      </w:r>
    </w:p>
    <w:p w:rsidR="006916F0" w:rsidRDefault="006916F0" w:rsidP="006916F0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Wulff’s</w:t>
      </w:r>
      <w:proofErr w:type="spellEnd"/>
      <w:r>
        <w:t xml:space="preserve"> first question?</w:t>
      </w:r>
    </w:p>
    <w:p w:rsidR="006916F0" w:rsidRDefault="006916F0" w:rsidP="006916F0">
      <w:pPr>
        <w:pStyle w:val="ListParagraph"/>
        <w:numPr>
          <w:ilvl w:val="0"/>
          <w:numId w:val="1"/>
        </w:numPr>
      </w:pPr>
      <w:r>
        <w:t>What does he say about good neighbours?</w:t>
      </w:r>
    </w:p>
    <w:p w:rsidR="006916F0" w:rsidRPr="006916F0" w:rsidRDefault="006916F0" w:rsidP="006916F0">
      <w:pPr>
        <w:pStyle w:val="ListParagraph"/>
        <w:numPr>
          <w:ilvl w:val="0"/>
          <w:numId w:val="1"/>
        </w:numPr>
        <w:rPr>
          <w:lang w:val="de-DE"/>
        </w:rPr>
      </w:pPr>
      <w:r w:rsidRPr="006916F0">
        <w:rPr>
          <w:lang w:val="de-DE"/>
        </w:rPr>
        <w:t>Translate into English ‘In der Welt von heute….eine Erde.’</w:t>
      </w:r>
    </w:p>
    <w:p w:rsidR="006916F0" w:rsidRPr="006916F0" w:rsidRDefault="006916F0" w:rsidP="006916F0">
      <w:pPr>
        <w:pStyle w:val="ListParagraph"/>
        <w:numPr>
          <w:ilvl w:val="0"/>
          <w:numId w:val="1"/>
        </w:numPr>
      </w:pPr>
      <w:r w:rsidRPr="006916F0">
        <w:t>How many countries have problems with famine?</w:t>
      </w:r>
    </w:p>
    <w:p w:rsidR="006916F0" w:rsidRDefault="006916F0" w:rsidP="006916F0">
      <w:pPr>
        <w:pStyle w:val="ListParagraph"/>
        <w:numPr>
          <w:ilvl w:val="0"/>
          <w:numId w:val="1"/>
        </w:numPr>
      </w:pPr>
      <w:r>
        <w:t>Which 2 catastrophes does he mention?</w:t>
      </w:r>
    </w:p>
    <w:p w:rsidR="006916F0" w:rsidRDefault="006916F0" w:rsidP="006916F0">
      <w:pPr>
        <w:pStyle w:val="ListParagraph"/>
        <w:numPr>
          <w:ilvl w:val="0"/>
          <w:numId w:val="1"/>
        </w:numPr>
      </w:pPr>
      <w:r>
        <w:t>In what situation does he say the people of Pakistan find themselves?</w:t>
      </w:r>
    </w:p>
    <w:p w:rsidR="006916F0" w:rsidRDefault="006916F0" w:rsidP="006916F0">
      <w:pPr>
        <w:pStyle w:val="ListParagraph"/>
        <w:numPr>
          <w:ilvl w:val="0"/>
          <w:numId w:val="1"/>
        </w:numPr>
      </w:pPr>
      <w:r>
        <w:t>What does he ask of German citizens? How can they do this?</w:t>
      </w:r>
    </w:p>
    <w:p w:rsidR="006916F0" w:rsidRPr="0091229F" w:rsidRDefault="006916F0" w:rsidP="006916F0">
      <w:pPr>
        <w:rPr>
          <w:b/>
          <w:sz w:val="36"/>
        </w:rPr>
      </w:pPr>
    </w:p>
    <w:p w:rsidR="006916F0" w:rsidRPr="0091229F" w:rsidRDefault="006916F0" w:rsidP="006916F0">
      <w:pPr>
        <w:rPr>
          <w:b/>
          <w:sz w:val="36"/>
        </w:rPr>
      </w:pPr>
      <w:r w:rsidRPr="0091229F">
        <w:rPr>
          <w:b/>
          <w:sz w:val="36"/>
        </w:rPr>
        <w:t>DIE MILLENNIUMSD</w:t>
      </w:r>
      <w:r w:rsidRPr="0091229F">
        <w:rPr>
          <w:rFonts w:cstheme="minorHAnsi"/>
          <w:b/>
          <w:sz w:val="36"/>
        </w:rPr>
        <w:t>Ö</w:t>
      </w:r>
      <w:r w:rsidRPr="0091229F">
        <w:rPr>
          <w:b/>
          <w:sz w:val="36"/>
        </w:rPr>
        <w:t>RFER</w:t>
      </w:r>
    </w:p>
    <w:p w:rsidR="006916F0" w:rsidRDefault="006916F0" w:rsidP="006916F0">
      <w:r>
        <w:t>Click on the link below:</w:t>
      </w:r>
      <w:bookmarkStart w:id="0" w:name="_GoBack"/>
      <w:bookmarkEnd w:id="0"/>
    </w:p>
    <w:p w:rsidR="006916F0" w:rsidRDefault="00C2125F" w:rsidP="006916F0">
      <w:hyperlink r:id="rId8" w:history="1">
        <w:r w:rsidR="006916F0" w:rsidRPr="00DD4708">
          <w:rPr>
            <w:rStyle w:val="Hyperlink"/>
          </w:rPr>
          <w:t>http://www.welthungerhilfe.de/millenniumsdoerfer.html</w:t>
        </w:r>
      </w:hyperlink>
      <w:r w:rsidR="006916F0">
        <w:t xml:space="preserve"> </w:t>
      </w:r>
    </w:p>
    <w:p w:rsidR="006916F0" w:rsidRDefault="006916F0" w:rsidP="006916F0">
      <w:r>
        <w:t xml:space="preserve">Create a </w:t>
      </w:r>
      <w:proofErr w:type="spellStart"/>
      <w:r>
        <w:t>powerpoint</w:t>
      </w:r>
      <w:proofErr w:type="spellEnd"/>
      <w:r>
        <w:t>/presentation about one of the Millennium Villages. You must mention:</w:t>
      </w:r>
    </w:p>
    <w:p w:rsidR="0091229F" w:rsidRDefault="0091229F" w:rsidP="006916F0">
      <w:pPr>
        <w:pStyle w:val="ListParagraph"/>
        <w:numPr>
          <w:ilvl w:val="0"/>
          <w:numId w:val="2"/>
        </w:numPr>
      </w:pPr>
      <w:r>
        <w:t>Introduction to the Millennium goals and what is a millennium  village</w:t>
      </w:r>
    </w:p>
    <w:p w:rsidR="006916F0" w:rsidRDefault="006916F0" w:rsidP="006916F0">
      <w:pPr>
        <w:pStyle w:val="ListParagraph"/>
        <w:numPr>
          <w:ilvl w:val="0"/>
          <w:numId w:val="2"/>
        </w:numPr>
      </w:pPr>
      <w:r>
        <w:t>Where it is</w:t>
      </w:r>
    </w:p>
    <w:p w:rsidR="006916F0" w:rsidRDefault="006916F0" w:rsidP="006916F0">
      <w:pPr>
        <w:pStyle w:val="ListParagraph"/>
        <w:numPr>
          <w:ilvl w:val="0"/>
          <w:numId w:val="2"/>
        </w:numPr>
      </w:pPr>
      <w:r>
        <w:t>Why it needs help</w:t>
      </w:r>
    </w:p>
    <w:p w:rsidR="006916F0" w:rsidRDefault="006916F0" w:rsidP="006916F0">
      <w:pPr>
        <w:pStyle w:val="ListParagraph"/>
        <w:numPr>
          <w:ilvl w:val="0"/>
          <w:numId w:val="2"/>
        </w:numPr>
      </w:pPr>
      <w:r>
        <w:t>Which Millennium goals are included</w:t>
      </w:r>
    </w:p>
    <w:p w:rsidR="006916F0" w:rsidRDefault="006916F0" w:rsidP="006916F0">
      <w:pPr>
        <w:pStyle w:val="ListParagraph"/>
        <w:numPr>
          <w:ilvl w:val="0"/>
          <w:numId w:val="2"/>
        </w:numPr>
      </w:pPr>
      <w:r>
        <w:t>Relevant statistics</w:t>
      </w:r>
    </w:p>
    <w:p w:rsidR="006916F0" w:rsidRDefault="006916F0" w:rsidP="006916F0">
      <w:pPr>
        <w:pStyle w:val="ListParagraph"/>
        <w:numPr>
          <w:ilvl w:val="0"/>
          <w:numId w:val="2"/>
        </w:numPr>
      </w:pPr>
      <w:r>
        <w:t>Quotes from people who live there</w:t>
      </w:r>
    </w:p>
    <w:p w:rsidR="006916F0" w:rsidRDefault="0091229F" w:rsidP="006916F0">
      <w:pPr>
        <w:pStyle w:val="ListParagraph"/>
        <w:numPr>
          <w:ilvl w:val="0"/>
          <w:numId w:val="2"/>
        </w:numPr>
      </w:pPr>
      <w:r>
        <w:t>Any further info</w:t>
      </w:r>
    </w:p>
    <w:p w:rsidR="007B2CC0" w:rsidRDefault="007B2CC0" w:rsidP="007B2CC0"/>
    <w:p w:rsidR="007B2CC0" w:rsidRDefault="007B2CC0" w:rsidP="007B2CC0"/>
    <w:p w:rsidR="007B2CC0" w:rsidRDefault="007B2CC0" w:rsidP="007B2CC0"/>
    <w:p w:rsidR="007B2CC0" w:rsidRPr="006916F0" w:rsidRDefault="007B2CC0" w:rsidP="007B2CC0"/>
    <w:sectPr w:rsidR="007B2CC0" w:rsidRPr="006916F0" w:rsidSect="00C21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9A" w:rsidRDefault="00FC4B9A" w:rsidP="007B2CC0">
      <w:pPr>
        <w:spacing w:after="0" w:line="240" w:lineRule="auto"/>
      </w:pPr>
      <w:r>
        <w:separator/>
      </w:r>
    </w:p>
  </w:endnote>
  <w:endnote w:type="continuationSeparator" w:id="0">
    <w:p w:rsidR="00FC4B9A" w:rsidRDefault="00FC4B9A" w:rsidP="007B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C0" w:rsidRDefault="007B2C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C0" w:rsidRDefault="007B2C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C0" w:rsidRDefault="007B2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9A" w:rsidRDefault="00FC4B9A" w:rsidP="007B2CC0">
      <w:pPr>
        <w:spacing w:after="0" w:line="240" w:lineRule="auto"/>
      </w:pPr>
      <w:r>
        <w:separator/>
      </w:r>
    </w:p>
  </w:footnote>
  <w:footnote w:type="continuationSeparator" w:id="0">
    <w:p w:rsidR="00FC4B9A" w:rsidRDefault="00FC4B9A" w:rsidP="007B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C0" w:rsidRDefault="007B2C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C0" w:rsidRDefault="007B2CC0" w:rsidP="007B2CC0">
    <w:pPr>
      <w:pStyle w:val="Header"/>
    </w:pPr>
    <w:r>
      <w:rPr>
        <w:lang/>
      </w:rPr>
      <w:t>Worksheet with link to report on world famine with questions to answer, then project work on the Millennium villages, with link and instructions.</w:t>
    </w:r>
  </w:p>
  <w:p w:rsidR="007B2CC0" w:rsidRDefault="007B2CC0">
    <w:pPr>
      <w:pStyle w:val="Header"/>
    </w:pPr>
  </w:p>
  <w:p w:rsidR="007B2CC0" w:rsidRDefault="007B2C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C0" w:rsidRDefault="007B2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382"/>
    <w:multiLevelType w:val="hybridMultilevel"/>
    <w:tmpl w:val="94B0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46C2F"/>
    <w:multiLevelType w:val="hybridMultilevel"/>
    <w:tmpl w:val="8AAEB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6F0"/>
    <w:rsid w:val="006916F0"/>
    <w:rsid w:val="007B2CC0"/>
    <w:rsid w:val="0091229F"/>
    <w:rsid w:val="00C2125F"/>
    <w:rsid w:val="00EE40E2"/>
    <w:rsid w:val="00FC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5F"/>
  </w:style>
  <w:style w:type="paragraph" w:styleId="Heading1">
    <w:name w:val="heading 1"/>
    <w:basedOn w:val="Normal"/>
    <w:link w:val="Heading1Char"/>
    <w:uiPriority w:val="9"/>
    <w:qFormat/>
    <w:rsid w:val="00691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6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691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C0"/>
  </w:style>
  <w:style w:type="paragraph" w:styleId="Footer">
    <w:name w:val="footer"/>
    <w:basedOn w:val="Normal"/>
    <w:link w:val="FooterChar"/>
    <w:uiPriority w:val="99"/>
    <w:semiHidden/>
    <w:unhideWhenUsed/>
    <w:rsid w:val="007B2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CC0"/>
  </w:style>
  <w:style w:type="paragraph" w:styleId="BalloonText">
    <w:name w:val="Balloon Text"/>
    <w:basedOn w:val="Normal"/>
    <w:link w:val="BalloonTextChar"/>
    <w:uiPriority w:val="99"/>
    <w:semiHidden/>
    <w:unhideWhenUsed/>
    <w:rsid w:val="007B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6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691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hungerhilfe.de/millenniumsdoerfer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agesschau.de/ausland/wulffspenden100.htm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College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Susan Curcillo</cp:lastModifiedBy>
  <cp:revision>1</cp:revision>
  <dcterms:created xsi:type="dcterms:W3CDTF">2010-12-06T08:06:00Z</dcterms:created>
  <dcterms:modified xsi:type="dcterms:W3CDTF">2012-07-27T10:09:00Z</dcterms:modified>
</cp:coreProperties>
</file>